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33F417" w14:textId="77777777" w:rsidR="00B72832" w:rsidRPr="00B72832" w:rsidRDefault="00B72832" w:rsidP="00B72832">
      <w:pPr>
        <w:spacing w:before="150" w:after="150" w:line="240" w:lineRule="auto"/>
        <w:ind w:left="150" w:right="150"/>
        <w:jc w:val="center"/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color w:val="424242"/>
          <w:sz w:val="28"/>
          <w:szCs w:val="28"/>
          <w:lang w:val="ru-RU" w:eastAsia="ru-RU"/>
        </w:rPr>
        <w:t>ПЕРЕЧЕНЬ ИСПОЛЬЗОВАННОЙ ЛИТЕРАТУРЫ</w:t>
      </w:r>
    </w:p>
    <w:p w14:paraId="2327FE6F" w14:textId="77777777" w:rsidR="00B72832" w:rsidRPr="00B72832" w:rsidRDefault="00B72832" w:rsidP="00B7283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Основная литература</w:t>
      </w:r>
    </w:p>
    <w:p w14:paraId="5058A743" w14:textId="77777777" w:rsidR="00B72832" w:rsidRPr="00B72832" w:rsidRDefault="00B72832" w:rsidP="00B728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7415A55B" w14:textId="77777777" w:rsidR="00B72832" w:rsidRPr="00B72832" w:rsidRDefault="00B72832" w:rsidP="00B7283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 РК 3.03-19-2013 Аэродромы.</w:t>
      </w:r>
    </w:p>
    <w:p w14:paraId="7D758319" w14:textId="77777777" w:rsidR="00B72832" w:rsidRPr="00B72832" w:rsidRDefault="00B72832" w:rsidP="00B7283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СНиП РК </w:t>
      </w:r>
      <w:proofErr w:type="gram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3.03-03.2001</w:t>
      </w:r>
      <w:proofErr w:type="gram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Аэродромы. </w:t>
      </w:r>
    </w:p>
    <w:p w14:paraId="20335DC8" w14:textId="77777777" w:rsidR="00B72832" w:rsidRPr="00B72832" w:rsidRDefault="00B72832" w:rsidP="00B7283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СНиП РК 3.03-09-2006 Строительные нормы и правила. Автомобильные дороги, Астана 2007.</w:t>
      </w:r>
    </w:p>
    <w:p w14:paraId="6DA17355" w14:textId="77777777" w:rsidR="00B72832" w:rsidRPr="00B72832" w:rsidRDefault="00B72832" w:rsidP="00B7283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СН РК 3.03-19-2003. Строительные нормы РК. Проектирование дорожных одежд        нежесткого типа, Астана 2004.</w:t>
      </w:r>
    </w:p>
    <w:p w14:paraId="65D26E20" w14:textId="77777777" w:rsidR="00B72832" w:rsidRPr="00B72832" w:rsidRDefault="00B72832" w:rsidP="00B7283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СН РК </w:t>
      </w:r>
      <w:proofErr w:type="gram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3.03 – 34</w:t>
      </w:r>
      <w:proofErr w:type="gram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- 2006 Инструкция по проектированию дорожных одежд жесткого типа.</w:t>
      </w:r>
    </w:p>
    <w:p w14:paraId="54D7B158" w14:textId="77777777" w:rsidR="00B72832" w:rsidRPr="00B72832" w:rsidRDefault="00B72832" w:rsidP="00B7283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СНиП РК 2.04-01-2001 «Строительная климатология». </w:t>
      </w:r>
    </w:p>
    <w:p w14:paraId="71BB5023" w14:textId="77777777" w:rsidR="00B72832" w:rsidRPr="00B72832" w:rsidRDefault="00B72832" w:rsidP="00B7283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 РК 1397 Требования к составу и оформлению проектной и рабочей документации.</w:t>
      </w:r>
    </w:p>
    <w:p w14:paraId="39FE4062" w14:textId="77777777" w:rsidR="00B72832" w:rsidRPr="00B72832" w:rsidRDefault="00B72832" w:rsidP="00B72832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Смирнова </w:t>
      </w:r>
      <w:proofErr w:type="gram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Т.Н.</w:t>
      </w:r>
      <w:proofErr w:type="gram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Общие требования к содержанию и оформлению учебно-методической литературы и других   текстовых    документов.  У-Ка, ВКГТУ, 2002.</w:t>
      </w:r>
    </w:p>
    <w:p w14:paraId="69F8B834" w14:textId="77777777" w:rsidR="00B72832" w:rsidRPr="00B72832" w:rsidRDefault="00B72832" w:rsidP="00B7283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Градостроительство. Планировка и застройка городских и сельских поселений СНиП РК 3.01-01-2008, Астана, 2008.</w:t>
      </w:r>
    </w:p>
    <w:p w14:paraId="05BFA379" w14:textId="77777777" w:rsidR="00B72832" w:rsidRPr="00B72832" w:rsidRDefault="00B72832" w:rsidP="00B7283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Сильянов</w:t>
      </w:r>
      <w:proofErr w:type="spell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В.В., Домке Э.Р. Транспортно-эксплуатационные качества автомобильных дорог и городских улиц. Учебник для студентов вузов. 2-е изд. –</w:t>
      </w:r>
      <w:proofErr w:type="spell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М.Академия</w:t>
      </w:r>
      <w:proofErr w:type="spell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, 2008. – 352 с.</w:t>
      </w:r>
    </w:p>
    <w:p w14:paraId="23EF00BF" w14:textId="77777777" w:rsidR="00B72832" w:rsidRPr="00B72832" w:rsidRDefault="00B72832" w:rsidP="00B7283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«Автомобильные дороги» периодический журнал - г. Москва – 2006 </w:t>
      </w:r>
      <w:proofErr w:type="gram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–  </w:t>
      </w:r>
      <w:smartTag w:uri="urn:schemas-microsoft-com:office:smarttags" w:element="metricconverter">
        <w:smartTagPr>
          <w:attr w:name="ProductID" w:val="2014 г"/>
        </w:smartTagPr>
        <w:r w:rsidRPr="00B72832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2014</w:t>
        </w:r>
        <w:proofErr w:type="gramEnd"/>
        <w:r w:rsidRPr="00B72832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 xml:space="preserve"> </w:t>
        </w:r>
        <w:proofErr w:type="spellStart"/>
        <w:r w:rsidRPr="00B72832">
          <w:rPr>
            <w:rFonts w:ascii="Times New Roman" w:eastAsia="Times New Roman" w:hAnsi="Times New Roman" w:cs="Times New Roman"/>
            <w:sz w:val="28"/>
            <w:szCs w:val="28"/>
            <w:lang w:val="ru-RU" w:eastAsia="ru-RU"/>
          </w:rPr>
          <w:t>г</w:t>
        </w:r>
      </w:smartTag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.г</w:t>
      </w:r>
      <w:proofErr w:type="spell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14:paraId="22FC642C" w14:textId="77777777" w:rsidR="00B72832" w:rsidRPr="00B72832" w:rsidRDefault="00B72832" w:rsidP="00B7283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479BBC15" w14:textId="77777777" w:rsidR="00B72832" w:rsidRPr="00B72832" w:rsidRDefault="00B72832" w:rsidP="00B72832">
      <w:pPr>
        <w:tabs>
          <w:tab w:val="center" w:pos="4874"/>
        </w:tabs>
        <w:autoSpaceDE w:val="0"/>
        <w:autoSpaceDN w:val="0"/>
        <w:adjustRightInd w:val="0"/>
        <w:spacing w:after="0" w:line="240" w:lineRule="auto"/>
        <w:ind w:firstLine="394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Дополнительная литература</w:t>
      </w:r>
    </w:p>
    <w:p w14:paraId="3C8B5223" w14:textId="77777777" w:rsidR="00B72832" w:rsidRPr="00B72832" w:rsidRDefault="00B72832" w:rsidP="00B72832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47DAE0C1" w14:textId="77777777" w:rsidR="00B72832" w:rsidRPr="00B72832" w:rsidRDefault="00B72832" w:rsidP="00B7283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Блохин </w:t>
      </w:r>
      <w:proofErr w:type="gram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В.И.</w:t>
      </w:r>
      <w:proofErr w:type="gram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Белинский И.А. и др. Аэродромы гражданской авиации. – </w:t>
      </w:r>
      <w:proofErr w:type="gram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М:,</w:t>
      </w:r>
      <w:proofErr w:type="gram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Воздушный транспорт, 1996. – 400с.</w:t>
      </w:r>
    </w:p>
    <w:p w14:paraId="32ED365D" w14:textId="77777777" w:rsidR="00B72832" w:rsidRPr="00B72832" w:rsidRDefault="00B72832" w:rsidP="00B7283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Бондаренко </w:t>
      </w:r>
      <w:proofErr w:type="gram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В.С.</w:t>
      </w:r>
      <w:proofErr w:type="gram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 качестве строительства аэродромных </w:t>
      </w:r>
      <w:proofErr w:type="gram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покрытий./</w:t>
      </w:r>
      <w:proofErr w:type="gram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/ Аэропорты- 1998. – 22с.</w:t>
      </w:r>
    </w:p>
    <w:p w14:paraId="514B56FD" w14:textId="77777777" w:rsidR="00B72832" w:rsidRPr="00B72832" w:rsidRDefault="00B72832" w:rsidP="00B7283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Глушков </w:t>
      </w:r>
      <w:proofErr w:type="gram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Г.И.</w:t>
      </w:r>
      <w:proofErr w:type="gram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</w:t>
      </w:r>
      <w:proofErr w:type="spell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Тригони</w:t>
      </w:r>
      <w:proofErr w:type="spell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В.Е., и др. Изыскания и проектирование аэродромов. - М.; Транспорт, 1992. – 296 с.</w:t>
      </w:r>
    </w:p>
    <w:p w14:paraId="52551382" w14:textId="77777777" w:rsidR="00B72832" w:rsidRPr="00B72832" w:rsidRDefault="00B72832" w:rsidP="00B7283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</w:t>
      </w:r>
      <w:proofErr w:type="spell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Ашфорд</w:t>
      </w:r>
      <w:proofErr w:type="spell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Н.Т., </w:t>
      </w:r>
      <w:proofErr w:type="spell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Раит</w:t>
      </w:r>
      <w:proofErr w:type="spell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П.Х., Проектирование аэродромов. – М.; Транспорт, 1988. – 328 с.</w:t>
      </w:r>
    </w:p>
    <w:p w14:paraId="24DA35C6" w14:textId="77777777" w:rsidR="00B72832" w:rsidRPr="00B72832" w:rsidRDefault="00B72832" w:rsidP="00B7283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Горецкий Л.И.–Эксплуатация </w:t>
      </w:r>
      <w:proofErr w:type="gram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аэродромов.–</w:t>
      </w:r>
      <w:proofErr w:type="gram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М.; Транспорт,1986.–280 с.</w:t>
      </w:r>
    </w:p>
    <w:p w14:paraId="624DB4B6" w14:textId="77777777" w:rsidR="00B72832" w:rsidRPr="00B72832" w:rsidRDefault="00B72832" w:rsidP="00B7283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Глушков </w:t>
      </w:r>
      <w:proofErr w:type="gram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Г.И.</w:t>
      </w:r>
      <w:proofErr w:type="gram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Бабков В.Ф., В.Е. </w:t>
      </w:r>
      <w:proofErr w:type="spell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Тригони</w:t>
      </w:r>
      <w:proofErr w:type="spell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. Под ред. </w:t>
      </w:r>
      <w:proofErr w:type="spell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Г.И.Глушкова</w:t>
      </w:r>
      <w:proofErr w:type="spell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, Изыскания и проектирование аэродромов. 2- </w:t>
      </w:r>
      <w:proofErr w:type="spell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ое</w:t>
      </w:r>
      <w:proofErr w:type="spell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издание переработанное и </w:t>
      </w:r>
      <w:proofErr w:type="gramStart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дополненное.–</w:t>
      </w:r>
      <w:proofErr w:type="gramEnd"/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М.; Транспорт, 1992–463 с.</w:t>
      </w:r>
    </w:p>
    <w:p w14:paraId="5A1A8468" w14:textId="77777777" w:rsidR="00B72832" w:rsidRPr="00B72832" w:rsidRDefault="00B72832" w:rsidP="00B728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46565EE6" w14:textId="30494B7B" w:rsidR="00B72832" w:rsidRDefault="00B72832" w:rsidP="00B728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06E18A60" w14:textId="15862C71" w:rsidR="00B72832" w:rsidRDefault="00B72832" w:rsidP="00B728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57639AEE" w14:textId="77777777" w:rsidR="00B72832" w:rsidRPr="00B72832" w:rsidRDefault="00B72832" w:rsidP="00B728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7A838494" w14:textId="77777777" w:rsidR="00B72832" w:rsidRPr="00B72832" w:rsidRDefault="00B72832" w:rsidP="00B7283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14:paraId="3A85F522" w14:textId="77777777" w:rsidR="00B72832" w:rsidRPr="00B72832" w:rsidRDefault="00B72832" w:rsidP="00B728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/>
        </w:rPr>
        <w:lastRenderedPageBreak/>
        <w:t>1.</w:t>
      </w:r>
      <w:r w:rsidRPr="00B72832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72832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ВОЗДУШНЫЕ ТРАССЫ И АЭРОПОРТЫ ГРАЖДАНСКОЙ АВИАЦИИ.</w:t>
      </w:r>
    </w:p>
    <w:p w14:paraId="4019F716" w14:textId="77777777" w:rsidR="00B72832" w:rsidRPr="00B72832" w:rsidRDefault="00B72832" w:rsidP="00B7283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</w:p>
    <w:p w14:paraId="3F28E9C0" w14:textId="77777777" w:rsidR="00B72832" w:rsidRPr="00B72832" w:rsidRDefault="00B72832" w:rsidP="00B728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1.1 Краткая история развития авиастроения.</w:t>
      </w:r>
    </w:p>
    <w:p w14:paraId="1F9C2DAA" w14:textId="77777777" w:rsidR="00B72832" w:rsidRPr="00B72832" w:rsidRDefault="00B72832" w:rsidP="00B728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14:paraId="45908E1A" w14:textId="77777777" w:rsidR="00B72832" w:rsidRPr="00B72832" w:rsidRDefault="00B72832" w:rsidP="00B72832">
      <w:pPr>
        <w:shd w:val="clear" w:color="auto" w:fill="FFFFFF"/>
        <w:spacing w:before="120" w:after="120" w:line="336" w:lineRule="atLeast"/>
        <w:jc w:val="both"/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 xml:space="preserve">     Мечта человечества о полёте, возможно, впервые была реализована в </w:t>
      </w:r>
      <w:hyperlink r:id="rId5" w:tooltip="Китай" w:history="1">
        <w:r w:rsidRPr="00B72832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val="ru-RU" w:eastAsia="ru-RU"/>
          </w:rPr>
          <w:t>Китае</w:t>
        </w:r>
      </w:hyperlink>
      <w:r w:rsidRPr="00B72832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, где полёт человека, привязанного (в виде наказания) к бумажным змеям был описан в VI веке н. э. Позднее первый управляемый полёт на </w:t>
      </w:r>
      <w:hyperlink r:id="rId6" w:tooltip="Дельтаплан" w:history="1">
        <w:r w:rsidRPr="00B72832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val="ru-RU" w:eastAsia="ru-RU"/>
          </w:rPr>
          <w:t>дельтаплане</w:t>
        </w:r>
      </w:hyperlink>
      <w:r w:rsidRPr="00B72832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 совершил </w:t>
      </w:r>
      <w:hyperlink r:id="rId7" w:tooltip="Аббас ибн Фарнас" w:history="1">
        <w:r w:rsidRPr="00B72832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val="ru-RU" w:eastAsia="ru-RU"/>
          </w:rPr>
          <w:t xml:space="preserve">Аббас ибн </w:t>
        </w:r>
        <w:proofErr w:type="spellStart"/>
        <w:r w:rsidRPr="00B72832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val="ru-RU" w:eastAsia="ru-RU"/>
          </w:rPr>
          <w:t>Фарнас</w:t>
        </w:r>
        <w:proofErr w:type="spellEnd"/>
      </w:hyperlink>
      <w:r w:rsidRPr="00B72832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 в </w:t>
      </w:r>
      <w:hyperlink r:id="rId8" w:tooltip="Аль-Андалус" w:history="1">
        <w:r w:rsidRPr="00B72832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val="ru-RU" w:eastAsia="ru-RU"/>
          </w:rPr>
          <w:t>Аль-</w:t>
        </w:r>
        <w:proofErr w:type="spellStart"/>
        <w:r w:rsidRPr="00B72832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val="ru-RU" w:eastAsia="ru-RU"/>
          </w:rPr>
          <w:t>Андалусе</w:t>
        </w:r>
        <w:proofErr w:type="spellEnd"/>
      </w:hyperlink>
      <w:r w:rsidRPr="00B72832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 в IX веке н. э. У </w:t>
      </w:r>
      <w:hyperlink r:id="rId9" w:tooltip="Леонардо да Винчи" w:history="1">
        <w:r w:rsidRPr="00B72832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val="ru-RU" w:eastAsia="ru-RU"/>
          </w:rPr>
          <w:t>Леонардо да Винчи</w:t>
        </w:r>
      </w:hyperlink>
      <w:r w:rsidRPr="00B72832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 (XV в.) мечта о полёте нашла выражение в нескольких проектах, но он не пытался их реализовывать. Первые серьёзные попытки полёта человека были реализованы в </w:t>
      </w:r>
      <w:hyperlink r:id="rId10" w:tooltip="Европа" w:history="1">
        <w:r w:rsidRPr="00B72832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val="ru-RU" w:eastAsia="ru-RU"/>
          </w:rPr>
          <w:t>Европе</w:t>
        </w:r>
      </w:hyperlink>
      <w:r w:rsidRPr="00B72832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 в конце XVIII века.</w:t>
      </w:r>
    </w:p>
    <w:p w14:paraId="55A84FE3" w14:textId="77777777" w:rsidR="00B72832" w:rsidRPr="00B72832" w:rsidRDefault="00B72832" w:rsidP="00B72832">
      <w:pPr>
        <w:shd w:val="clear" w:color="auto" w:fill="FFFFFF"/>
        <w:spacing w:before="120" w:after="120" w:line="336" w:lineRule="atLeast"/>
        <w:jc w:val="both"/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</w:pPr>
      <w:r w:rsidRPr="00B72832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Привязанные воздушные шары, заполненные горячим воздухом, были усовершенствованы в первой половине XIX века и применялись в значительных масштабах в ряде войн середины столетия; наибольшую известность получило их применение во время Гражданской войны в США, когда воздушные шары использовались для наблюдения во время </w:t>
      </w:r>
      <w:hyperlink r:id="rId11" w:tooltip="Осада Петерсберга" w:history="1">
        <w:r w:rsidRPr="00B72832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val="ru-RU" w:eastAsia="ru-RU"/>
          </w:rPr>
          <w:t xml:space="preserve">сражения у </w:t>
        </w:r>
        <w:proofErr w:type="spellStart"/>
        <w:r w:rsidRPr="00B72832">
          <w:rPr>
            <w:rFonts w:ascii="Times New Roman" w:eastAsia="Times New Roman" w:hAnsi="Times New Roman" w:cs="Times New Roman"/>
            <w:color w:val="0B0080"/>
            <w:sz w:val="28"/>
            <w:szCs w:val="28"/>
            <w:u w:val="single"/>
            <w:lang w:val="ru-RU" w:eastAsia="ru-RU"/>
          </w:rPr>
          <w:t>Петерсберга</w:t>
        </w:r>
        <w:proofErr w:type="spellEnd"/>
      </w:hyperlink>
      <w:r w:rsidRPr="00B72832">
        <w:rPr>
          <w:rFonts w:ascii="Times New Roman" w:eastAsia="Times New Roman" w:hAnsi="Times New Roman" w:cs="Times New Roman"/>
          <w:color w:val="252525"/>
          <w:sz w:val="28"/>
          <w:szCs w:val="28"/>
          <w:lang w:val="ru-RU" w:eastAsia="ru-RU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178"/>
        <w:gridCol w:w="5177"/>
      </w:tblGrid>
      <w:tr w:rsidR="00B72832" w:rsidRPr="00B72832" w14:paraId="4ECC5F6D" w14:textId="77777777" w:rsidTr="008C70B3">
        <w:tc>
          <w:tcPr>
            <w:tcW w:w="0" w:type="auto"/>
          </w:tcPr>
          <w:p w14:paraId="350DAC81" w14:textId="77777777" w:rsidR="00B72832" w:rsidRPr="00B72832" w:rsidRDefault="00B72832" w:rsidP="00B72832">
            <w:pPr>
              <w:spacing w:before="120" w:after="120" w:line="336" w:lineRule="atLeast"/>
              <w:jc w:val="both"/>
              <w:rPr>
                <w:color w:val="252525"/>
                <w:sz w:val="28"/>
                <w:szCs w:val="28"/>
                <w:lang w:val="ru-RU" w:eastAsia="ru-RU"/>
              </w:rPr>
            </w:pPr>
            <w:r w:rsidRPr="00B72832">
              <w:rPr>
                <w:sz w:val="24"/>
                <w:szCs w:val="24"/>
                <w:lang w:val="ru-RU" w:eastAsia="ru-RU"/>
              </w:rPr>
              <w:fldChar w:fldCharType="begin"/>
            </w:r>
            <w:r w:rsidRPr="00B72832">
              <w:rPr>
                <w:sz w:val="24"/>
                <w:szCs w:val="24"/>
                <w:lang w:val="ru-RU" w:eastAsia="ru-RU"/>
              </w:rPr>
              <w:instrText xml:space="preserve"> INCLUDEPICTURE  "https://upload.wikimedia.org/wikipedia/commons/thumb/1/17/Landon-IcarusandDaedalus.jpg/109px-Landon-IcarusandDaedalus.jpg" \* MERGEFORMATINET </w:instrText>
            </w:r>
            <w:r w:rsidRPr="00B72832">
              <w:rPr>
                <w:sz w:val="24"/>
                <w:szCs w:val="24"/>
                <w:lang w:val="ru-RU" w:eastAsia="ru-RU"/>
              </w:rPr>
              <w:fldChar w:fldCharType="separate"/>
            </w:r>
            <w:r w:rsidRPr="00B72832">
              <w:rPr>
                <w:sz w:val="24"/>
                <w:szCs w:val="24"/>
                <w:lang w:val="ru-RU" w:eastAsia="ru-RU"/>
              </w:rPr>
              <w:pict w14:anchorId="16C26413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197.85pt;height:188.45pt">
                  <v:imagedata r:id="rId12" r:href="rId13"/>
                </v:shape>
              </w:pict>
            </w:r>
            <w:r w:rsidRPr="00B72832">
              <w:rPr>
                <w:sz w:val="24"/>
                <w:szCs w:val="24"/>
                <w:lang w:val="ru-RU" w:eastAsia="ru-RU"/>
              </w:rPr>
              <w:fldChar w:fldCharType="end"/>
            </w:r>
          </w:p>
        </w:tc>
        <w:tc>
          <w:tcPr>
            <w:tcW w:w="0" w:type="auto"/>
          </w:tcPr>
          <w:p w14:paraId="689FA00F" w14:textId="77777777" w:rsidR="00B72832" w:rsidRPr="00B72832" w:rsidRDefault="00B72832" w:rsidP="00B72832">
            <w:pPr>
              <w:spacing w:before="120" w:after="120" w:line="336" w:lineRule="atLeast"/>
              <w:jc w:val="both"/>
              <w:rPr>
                <w:color w:val="252525"/>
                <w:sz w:val="28"/>
                <w:szCs w:val="28"/>
                <w:lang w:val="ru-RU" w:eastAsia="ru-RU"/>
              </w:rPr>
            </w:pPr>
            <w:r w:rsidRPr="00B72832">
              <w:rPr>
                <w:color w:val="252525"/>
                <w:sz w:val="28"/>
                <w:szCs w:val="28"/>
                <w:lang w:val="ru-RU" w:eastAsia="ru-RU"/>
              </w:rPr>
              <w:t>Мечта о полёте встречается в мифах разных народов мира (например, о </w:t>
            </w:r>
            <w:hyperlink r:id="rId14" w:tooltip="Дедал" w:history="1">
              <w:r w:rsidRPr="00B72832">
                <w:rPr>
                  <w:color w:val="0B0080"/>
                  <w:sz w:val="28"/>
                  <w:szCs w:val="28"/>
                  <w:u w:val="single"/>
                  <w:lang w:val="ru-RU" w:eastAsia="ru-RU"/>
                </w:rPr>
                <w:t>Дедале</w:t>
              </w:r>
            </w:hyperlink>
            <w:r w:rsidRPr="00B72832">
              <w:rPr>
                <w:color w:val="252525"/>
                <w:sz w:val="28"/>
                <w:szCs w:val="28"/>
                <w:lang w:val="ru-RU" w:eastAsia="ru-RU"/>
              </w:rPr>
              <w:t> и </w:t>
            </w:r>
            <w:hyperlink r:id="rId15" w:tooltip="Икар" w:history="1">
              <w:r w:rsidRPr="00B72832">
                <w:rPr>
                  <w:color w:val="0B0080"/>
                  <w:sz w:val="28"/>
                  <w:szCs w:val="28"/>
                  <w:u w:val="single"/>
                  <w:lang w:val="ru-RU" w:eastAsia="ru-RU"/>
                </w:rPr>
                <w:t>Икаре</w:t>
              </w:r>
            </w:hyperlink>
            <w:r w:rsidRPr="00B72832">
              <w:rPr>
                <w:color w:val="252525"/>
                <w:sz w:val="28"/>
                <w:szCs w:val="28"/>
                <w:lang w:val="ru-RU" w:eastAsia="ru-RU"/>
              </w:rPr>
              <w:t> в греческой мифологии, или о </w:t>
            </w:r>
            <w:proofErr w:type="spellStart"/>
            <w:r w:rsidRPr="00B72832">
              <w:rPr>
                <w:color w:val="252525"/>
                <w:sz w:val="28"/>
                <w:szCs w:val="28"/>
                <w:lang w:val="ru-RU" w:eastAsia="ru-RU"/>
              </w:rPr>
              <w:fldChar w:fldCharType="begin"/>
            </w:r>
            <w:r w:rsidRPr="00B72832">
              <w:rPr>
                <w:color w:val="252525"/>
                <w:sz w:val="28"/>
                <w:szCs w:val="28"/>
                <w:lang w:val="ru-RU" w:eastAsia="ru-RU"/>
              </w:rPr>
              <w:instrText xml:space="preserve"> HYPERLINK "https://ru.wikipedia.org/wiki/%D0%9F%D1%83%D1%88%D0%BF%D0%B0%D0%BA%D0%B0_%D0%92%D0%B8%D0%BC%D0%B0%D0%BD%D0%B0" \o "Пушпака Вимана" </w:instrText>
            </w:r>
            <w:r w:rsidRPr="00B72832">
              <w:rPr>
                <w:color w:val="252525"/>
                <w:sz w:val="28"/>
                <w:szCs w:val="28"/>
                <w:lang w:val="ru-RU" w:eastAsia="ru-RU"/>
              </w:rPr>
              <w:fldChar w:fldCharType="separate"/>
            </w:r>
            <w:r w:rsidRPr="00B72832">
              <w:rPr>
                <w:color w:val="0B0080"/>
                <w:sz w:val="28"/>
                <w:szCs w:val="28"/>
                <w:u w:val="single"/>
                <w:lang w:val="ru-RU" w:eastAsia="ru-RU"/>
              </w:rPr>
              <w:t>Пушпака</w:t>
            </w:r>
            <w:proofErr w:type="spellEnd"/>
            <w:r w:rsidRPr="00B72832">
              <w:rPr>
                <w:color w:val="0B0080"/>
                <w:sz w:val="28"/>
                <w:szCs w:val="28"/>
                <w:u w:val="single"/>
                <w:lang w:val="ru-RU" w:eastAsia="ru-RU"/>
              </w:rPr>
              <w:t xml:space="preserve"> Вимана</w:t>
            </w:r>
            <w:r w:rsidRPr="00B72832">
              <w:rPr>
                <w:color w:val="252525"/>
                <w:sz w:val="28"/>
                <w:szCs w:val="28"/>
                <w:lang w:val="ru-RU" w:eastAsia="ru-RU"/>
              </w:rPr>
              <w:fldChar w:fldCharType="end"/>
            </w:r>
            <w:r w:rsidRPr="00B72832">
              <w:rPr>
                <w:color w:val="252525"/>
                <w:sz w:val="28"/>
                <w:szCs w:val="28"/>
                <w:lang w:val="ru-RU" w:eastAsia="ru-RU"/>
              </w:rPr>
              <w:t> в </w:t>
            </w:r>
            <w:hyperlink r:id="rId16" w:tooltip="Рамаяна" w:history="1">
              <w:r w:rsidRPr="00B72832">
                <w:rPr>
                  <w:color w:val="0B0080"/>
                  <w:sz w:val="28"/>
                  <w:szCs w:val="28"/>
                  <w:u w:val="single"/>
                  <w:lang w:val="ru-RU" w:eastAsia="ru-RU"/>
                </w:rPr>
                <w:t>Рамаяне</w:t>
              </w:r>
            </w:hyperlink>
            <w:r w:rsidRPr="00B72832">
              <w:rPr>
                <w:color w:val="252525"/>
                <w:sz w:val="28"/>
                <w:szCs w:val="28"/>
                <w:lang w:val="ru-RU" w:eastAsia="ru-RU"/>
              </w:rPr>
              <w:t>). Первые попытки полёта также часто связаны с идеей подражать птицам, как в мифе о Дедале его крылья из перьев и воска</w:t>
            </w:r>
            <w:proofErr w:type="gramStart"/>
            <w:r w:rsidRPr="00B72832">
              <w:rPr>
                <w:color w:val="252525"/>
                <w:sz w:val="28"/>
                <w:szCs w:val="28"/>
                <w:lang w:val="ru-RU" w:eastAsia="ru-RU"/>
              </w:rPr>
              <w:t>. .</w:t>
            </w:r>
            <w:proofErr w:type="gramEnd"/>
            <w:r w:rsidRPr="00B72832">
              <w:rPr>
                <w:color w:val="252525"/>
                <w:sz w:val="28"/>
                <w:szCs w:val="28"/>
                <w:lang w:val="ru-RU" w:eastAsia="ru-RU"/>
              </w:rPr>
              <w:t xml:space="preserve"> Попытки строить крылья и спрыгивать из высоких башен продолжались даже в XVII веке, и испытатели получали травмы или разбивались.</w:t>
            </w:r>
          </w:p>
        </w:tc>
      </w:tr>
    </w:tbl>
    <w:p w14:paraId="597F5580" w14:textId="77777777" w:rsidR="00597B73" w:rsidRPr="00B72832" w:rsidRDefault="00597B73">
      <w:pPr>
        <w:rPr>
          <w:lang w:val="ru-RU"/>
        </w:rPr>
      </w:pPr>
    </w:p>
    <w:sectPr w:rsidR="00597B73" w:rsidRPr="00B728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3E92312"/>
    <w:multiLevelType w:val="hybridMultilevel"/>
    <w:tmpl w:val="601A377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87E"/>
    <w:rsid w:val="00597B73"/>
    <w:rsid w:val="00B72832"/>
    <w:rsid w:val="00FF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F2CAF2E"/>
  <w15:chartTrackingRefBased/>
  <w15:docId w15:val="{D504E38A-A6E7-4389-BC2C-751B148A89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728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KZ" w:eastAsia="ru-K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0%D0%BB%D1%8C-%D0%90%D0%BD%D0%B4%D0%B0%D0%BB%D1%83%D1%81" TargetMode="External"/><Relationship Id="rId13" Type="http://schemas.openxmlformats.org/officeDocument/2006/relationships/image" Target="https://upload.wikimedia.org/wikipedia/commons/thumb/1/17/Landon-IcarusandDaedalus.jpg/109px-Landon-IcarusandDaedalus.jpg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90%D0%B1%D0%B1%D0%B0%D1%81_%D0%B8%D0%B1%D0%BD_%D0%A4%D0%B0%D1%80%D0%BD%D0%B0%D1%81" TargetMode="External"/><Relationship Id="rId12" Type="http://schemas.openxmlformats.org/officeDocument/2006/relationships/image" Target="media/image1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A0%D0%B0%D0%BC%D0%B0%D1%8F%D0%BD%D0%B0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4%D0%B5%D0%BB%D1%8C%D1%82%D0%B0%D0%BF%D0%BB%D0%B0%D0%BD" TargetMode="External"/><Relationship Id="rId11" Type="http://schemas.openxmlformats.org/officeDocument/2006/relationships/hyperlink" Target="https://ru.wikipedia.org/wiki/%D0%9E%D1%81%D0%B0%D0%B4%D0%B0_%D0%9F%D0%B5%D1%82%D0%B5%D1%80%D1%81%D0%B1%D0%B5%D1%80%D0%B3%D0%B0" TargetMode="External"/><Relationship Id="rId5" Type="http://schemas.openxmlformats.org/officeDocument/2006/relationships/hyperlink" Target="https://ru.wikipedia.org/wiki/%D0%9A%D0%B8%D1%82%D0%B0%D0%B9" TargetMode="External"/><Relationship Id="rId15" Type="http://schemas.openxmlformats.org/officeDocument/2006/relationships/hyperlink" Target="https://ru.wikipedia.org/wiki/%D0%98%D0%BA%D0%B0%D1%80" TargetMode="External"/><Relationship Id="rId10" Type="http://schemas.openxmlformats.org/officeDocument/2006/relationships/hyperlink" Target="https://ru.wikipedia.org/wiki/%D0%95%D0%B2%D1%80%D0%BE%D0%BF%D0%B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B%D0%B5%D0%BE%D0%BD%D0%B0%D1%80%D0%B4%D0%BE_%D0%B4%D0%B0_%D0%92%D0%B8%D0%BD%D1%87%D0%B8" TargetMode="External"/><Relationship Id="rId14" Type="http://schemas.openxmlformats.org/officeDocument/2006/relationships/hyperlink" Target="https://ru.wikipedia.org/wiki/%D0%94%D0%B5%D0%B4%D0%B0%D0%BB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671</Words>
  <Characters>3828</Characters>
  <Application>Microsoft Office Word</Application>
  <DocSecurity>0</DocSecurity>
  <Lines>31</Lines>
  <Paragraphs>8</Paragraphs>
  <ScaleCrop>false</ScaleCrop>
  <Company/>
  <LinksUpToDate>false</LinksUpToDate>
  <CharactersWithSpaces>4491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2021-03-29T17:10:00Z</dcterms:created>
  <dcterms:modified xsi:type="dcterms:W3CDTF">2021-03-29T17:11:00Z</dcterms:modified>
</cp:coreProperties>
</file>